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C7" w:rsidRPr="0078445D" w:rsidRDefault="0078445D" w:rsidP="009E32A8">
      <w:pPr>
        <w:autoSpaceDE w:val="0"/>
        <w:autoSpaceDN w:val="0"/>
        <w:adjustRightInd w:val="0"/>
        <w:spacing w:after="0" w:line="240" w:lineRule="auto"/>
        <w:ind w:left="2124" w:hanging="2691"/>
        <w:rPr>
          <w:rFonts w:ascii="Verdana" w:hAnsi="Verdana" w:cs="TimesNewRomanPSMT"/>
          <w:sz w:val="20"/>
          <w:szCs w:val="20"/>
          <w:lang w:val="en-US"/>
        </w:rPr>
      </w:pPr>
      <w:r w:rsidRPr="0078445D">
        <w:rPr>
          <w:rFonts w:ascii="Verdana" w:hAnsi="Verdana" w:cs="TimesNewRomanPSMT"/>
          <w:sz w:val="20"/>
          <w:szCs w:val="20"/>
          <w:lang w:val="en-US"/>
        </w:rPr>
        <w:t>SERVILLA ARNAUD</w:t>
      </w:r>
    </w:p>
    <w:p w:rsidR="0078445D" w:rsidRPr="0078445D" w:rsidRDefault="0078445D" w:rsidP="009E32A8">
      <w:pPr>
        <w:autoSpaceDE w:val="0"/>
        <w:autoSpaceDN w:val="0"/>
        <w:adjustRightInd w:val="0"/>
        <w:spacing w:after="0" w:line="240" w:lineRule="auto"/>
        <w:ind w:left="2124" w:hanging="2691"/>
        <w:rPr>
          <w:rFonts w:ascii="Verdana" w:hAnsi="Verdana" w:cs="TimesNewRomanPSMT"/>
          <w:sz w:val="20"/>
          <w:szCs w:val="20"/>
          <w:lang w:val="en-US"/>
        </w:rPr>
      </w:pPr>
      <w:r w:rsidRPr="0078445D">
        <w:rPr>
          <w:rFonts w:ascii="Verdana" w:hAnsi="Verdana" w:cs="TimesNewRomanPSMT"/>
          <w:sz w:val="20"/>
          <w:szCs w:val="20"/>
          <w:lang w:val="en-US"/>
        </w:rPr>
        <w:t xml:space="preserve">PRESIDENT P </w:t>
      </w:r>
      <w:proofErr w:type="spellStart"/>
      <w:r w:rsidRPr="0078445D">
        <w:rPr>
          <w:rFonts w:ascii="Verdana" w:hAnsi="Verdana" w:cs="TimesNewRomanPSMT"/>
          <w:sz w:val="20"/>
          <w:szCs w:val="20"/>
          <w:lang w:val="en-US"/>
        </w:rPr>
        <w:t>P</w:t>
      </w:r>
      <w:proofErr w:type="spellEnd"/>
      <w:r w:rsidRPr="0078445D">
        <w:rPr>
          <w:rFonts w:ascii="Verdana" w:hAnsi="Verdana" w:cs="TimesNewRomanPSMT"/>
          <w:sz w:val="20"/>
          <w:szCs w:val="20"/>
          <w:lang w:val="en-US"/>
        </w:rPr>
        <w:t xml:space="preserve"> S L</w:t>
      </w:r>
    </w:p>
    <w:p w:rsidR="007F4F84" w:rsidRPr="0078445D" w:rsidRDefault="007F4F84" w:rsidP="00287255">
      <w:pPr>
        <w:autoSpaceDE w:val="0"/>
        <w:autoSpaceDN w:val="0"/>
        <w:adjustRightInd w:val="0"/>
        <w:spacing w:after="0" w:line="240" w:lineRule="auto"/>
        <w:ind w:left="2124" w:hanging="2691"/>
        <w:rPr>
          <w:rFonts w:ascii="Verdana" w:hAnsi="Verdana" w:cs="TimesNewRomanPSMT"/>
          <w:sz w:val="20"/>
          <w:szCs w:val="20"/>
          <w:lang w:val="en-US"/>
        </w:rPr>
      </w:pPr>
    </w:p>
    <w:p w:rsidR="009504C7" w:rsidRPr="0078445D" w:rsidRDefault="009504C7" w:rsidP="009504C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TimesNewRomanPSMT"/>
          <w:sz w:val="20"/>
          <w:szCs w:val="20"/>
          <w:lang w:val="en-US"/>
        </w:rPr>
      </w:pPr>
    </w:p>
    <w:p w:rsidR="009504C7" w:rsidRPr="00F00AE5" w:rsidRDefault="005F4C9F" w:rsidP="0028725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TimesNewRomanPSMT"/>
          <w:sz w:val="20"/>
          <w:szCs w:val="20"/>
        </w:rPr>
      </w:pPr>
      <w:r w:rsidRPr="00F00AE5">
        <w:rPr>
          <w:rFonts w:ascii="Verdana" w:hAnsi="Verdana" w:cs="TimesNewRomanPSMT"/>
          <w:sz w:val="20"/>
          <w:szCs w:val="20"/>
        </w:rPr>
        <w:t>À</w:t>
      </w:r>
    </w:p>
    <w:p w:rsidR="009504C7" w:rsidRPr="00F00AE5" w:rsidRDefault="009504C7" w:rsidP="009504C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TimesNewRomanPSMT"/>
          <w:sz w:val="20"/>
          <w:szCs w:val="20"/>
        </w:rPr>
      </w:pPr>
    </w:p>
    <w:p w:rsidR="009504C7" w:rsidRPr="00F00AE5" w:rsidRDefault="009504C7" w:rsidP="009504C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TimesNewRomanPSMT"/>
          <w:sz w:val="20"/>
          <w:szCs w:val="20"/>
        </w:rPr>
      </w:pPr>
    </w:p>
    <w:p w:rsidR="009504C7" w:rsidRPr="00F00AE5" w:rsidRDefault="009504C7" w:rsidP="009504C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TimesNewRomanPSMT"/>
          <w:sz w:val="20"/>
          <w:szCs w:val="20"/>
        </w:rPr>
      </w:pPr>
    </w:p>
    <w:p w:rsidR="009504C7" w:rsidRPr="00F00AE5" w:rsidRDefault="00287255" w:rsidP="0028725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         </w:t>
      </w:r>
      <w:r w:rsidR="009504C7" w:rsidRPr="00F00AE5">
        <w:rPr>
          <w:rFonts w:ascii="Verdana" w:hAnsi="Verdana" w:cs="TimesNewRomanPSMT"/>
          <w:sz w:val="20"/>
          <w:szCs w:val="20"/>
        </w:rPr>
        <w:t>Direction Interrégionale de la Mer Méditerranée</w:t>
      </w:r>
    </w:p>
    <w:p w:rsidR="0005651D" w:rsidRDefault="009504C7" w:rsidP="009504C7">
      <w:pPr>
        <w:ind w:left="2124"/>
        <w:jc w:val="right"/>
        <w:rPr>
          <w:rFonts w:ascii="Verdana" w:hAnsi="Verdana" w:cs="TimesNewRomanPSMT"/>
          <w:sz w:val="20"/>
          <w:szCs w:val="20"/>
        </w:rPr>
      </w:pPr>
      <w:r w:rsidRPr="00F00AE5">
        <w:rPr>
          <w:rFonts w:ascii="Verdana" w:hAnsi="Verdana" w:cs="TimesNewRomanPSMT"/>
          <w:sz w:val="20"/>
          <w:szCs w:val="20"/>
        </w:rPr>
        <w:t xml:space="preserve">16 rue Antoine </w:t>
      </w:r>
      <w:proofErr w:type="spellStart"/>
      <w:r w:rsidRPr="00F00AE5">
        <w:rPr>
          <w:rFonts w:ascii="Verdana" w:hAnsi="Verdana" w:cs="TimesNewRomanPSMT"/>
          <w:sz w:val="20"/>
          <w:szCs w:val="20"/>
        </w:rPr>
        <w:t>Zattara</w:t>
      </w:r>
      <w:proofErr w:type="spellEnd"/>
      <w:r w:rsidRPr="00F00AE5">
        <w:rPr>
          <w:rFonts w:ascii="Verdana" w:hAnsi="Verdana" w:cs="TimesNewRomanPSMT"/>
          <w:sz w:val="20"/>
          <w:szCs w:val="20"/>
        </w:rPr>
        <w:t xml:space="preserve"> CS 70248 13331 MARSEILLE Cedex 03</w:t>
      </w:r>
      <w:r w:rsidRPr="00F00AE5">
        <w:rPr>
          <w:rFonts w:ascii="Verdana" w:hAnsi="Verdana" w:cs="TimesNewRomanPSMT"/>
          <w:sz w:val="20"/>
          <w:szCs w:val="20"/>
        </w:rPr>
        <w:tab/>
      </w:r>
    </w:p>
    <w:p w:rsidR="00287255" w:rsidRDefault="00287255" w:rsidP="009504C7">
      <w:pPr>
        <w:ind w:left="2124"/>
        <w:jc w:val="right"/>
        <w:rPr>
          <w:rFonts w:ascii="Verdana" w:hAnsi="Verdana" w:cs="TimesNewRomanPSMT"/>
          <w:sz w:val="20"/>
          <w:szCs w:val="20"/>
        </w:rPr>
      </w:pPr>
    </w:p>
    <w:p w:rsidR="00F00AE5" w:rsidRPr="00F00AE5" w:rsidRDefault="00F00AE5" w:rsidP="00287255">
      <w:pPr>
        <w:ind w:left="-567"/>
        <w:rPr>
          <w:rFonts w:ascii="Verdana" w:hAnsi="Verdana" w:cs="TimesNewRomanPSMT"/>
          <w:sz w:val="20"/>
          <w:szCs w:val="20"/>
        </w:rPr>
      </w:pPr>
      <w:r w:rsidRPr="005F4C9F">
        <w:rPr>
          <w:rFonts w:ascii="Verdana" w:hAnsi="Verdana" w:cs="TimesNewRomanPSMT"/>
          <w:b/>
          <w:sz w:val="20"/>
          <w:szCs w:val="20"/>
        </w:rPr>
        <w:t>Objet :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0705E3">
        <w:rPr>
          <w:rFonts w:ascii="Verdana" w:eastAsia="Times New Roman" w:hAnsi="Verdana" w:cs="Arial"/>
          <w:bCs/>
          <w:sz w:val="20"/>
          <w:szCs w:val="20"/>
          <w:lang w:eastAsia="fr-FR"/>
        </w:rPr>
        <w:t>Avis de consultation publique - projet d’</w:t>
      </w:r>
      <w:r w:rsidR="00287255" w:rsidRPr="000705E3">
        <w:rPr>
          <w:rFonts w:ascii="Verdana" w:eastAsia="Times New Roman" w:hAnsi="Verdana" w:cs="Arial"/>
          <w:bCs/>
          <w:sz w:val="20"/>
          <w:szCs w:val="20"/>
          <w:lang w:eastAsia="fr-FR"/>
        </w:rPr>
        <w:t>arrêté</w:t>
      </w:r>
      <w:r w:rsidRPr="000705E3">
        <w:rPr>
          <w:rFonts w:ascii="Verdana" w:eastAsia="Times New Roman" w:hAnsi="Verdana" w:cs="Arial"/>
          <w:bCs/>
          <w:sz w:val="20"/>
          <w:szCs w:val="20"/>
          <w:lang w:eastAsia="fr-FR"/>
        </w:rPr>
        <w:t xml:space="preserve"> préfectoral portant réglementation particulière de la pêche de loisir à des fins de consommation personnelle et familiale dans le cœur marin du Parc national des Calanques</w:t>
      </w:r>
    </w:p>
    <w:p w:rsidR="009504C7" w:rsidRPr="00F00AE5" w:rsidRDefault="009504C7" w:rsidP="00287255">
      <w:pPr>
        <w:ind w:left="-567"/>
        <w:jc w:val="center"/>
        <w:rPr>
          <w:rFonts w:ascii="Verdana" w:hAnsi="Verdana" w:cs="TimesNewRomanPSMT"/>
          <w:sz w:val="20"/>
          <w:szCs w:val="20"/>
        </w:rPr>
      </w:pPr>
    </w:p>
    <w:p w:rsidR="009504C7" w:rsidRPr="00F00AE5" w:rsidRDefault="009504C7" w:rsidP="00287255">
      <w:pPr>
        <w:ind w:left="-567"/>
        <w:rPr>
          <w:rFonts w:ascii="Verdana" w:hAnsi="Verdana" w:cs="TimesNewRomanPSMT"/>
          <w:sz w:val="20"/>
          <w:szCs w:val="20"/>
        </w:rPr>
      </w:pPr>
      <w:r w:rsidRPr="00F00AE5">
        <w:rPr>
          <w:rFonts w:ascii="Verdana" w:hAnsi="Verdana" w:cs="TimesNewRomanPSMT"/>
          <w:sz w:val="20"/>
          <w:szCs w:val="20"/>
        </w:rPr>
        <w:t>Port Saint Louis du Rhône le 2 janvier 2017</w:t>
      </w:r>
    </w:p>
    <w:p w:rsidR="009504C7" w:rsidRPr="00F00AE5" w:rsidRDefault="009504C7" w:rsidP="00287255">
      <w:pPr>
        <w:ind w:left="-567"/>
        <w:rPr>
          <w:rFonts w:ascii="Verdana" w:hAnsi="Verdana" w:cs="TimesNewRomanPSMT"/>
          <w:sz w:val="20"/>
          <w:szCs w:val="20"/>
        </w:rPr>
      </w:pPr>
    </w:p>
    <w:p w:rsidR="009504C7" w:rsidRPr="00F00AE5" w:rsidRDefault="009504C7" w:rsidP="00287255">
      <w:pPr>
        <w:ind w:left="-567"/>
        <w:rPr>
          <w:rFonts w:ascii="Verdana" w:hAnsi="Verdana" w:cs="TimesNewRomanPSMT"/>
          <w:sz w:val="20"/>
          <w:szCs w:val="20"/>
        </w:rPr>
      </w:pPr>
      <w:r w:rsidRPr="00F00AE5">
        <w:rPr>
          <w:rFonts w:ascii="Verdana" w:hAnsi="Verdana" w:cs="TimesNewRomanPSMT"/>
          <w:sz w:val="20"/>
          <w:szCs w:val="20"/>
        </w:rPr>
        <w:t>Madame, Monsieur,</w:t>
      </w:r>
    </w:p>
    <w:p w:rsidR="009504C7" w:rsidRPr="00F00AE5" w:rsidRDefault="009504C7" w:rsidP="00287255">
      <w:pPr>
        <w:ind w:left="-567"/>
        <w:rPr>
          <w:rFonts w:ascii="Verdana" w:hAnsi="Verdana" w:cs="TimesNewRomanPSMT"/>
          <w:sz w:val="20"/>
          <w:szCs w:val="20"/>
        </w:rPr>
      </w:pPr>
    </w:p>
    <w:p w:rsidR="00F00AE5" w:rsidRDefault="009504C7" w:rsidP="00287255">
      <w:pPr>
        <w:ind w:left="-567"/>
      </w:pPr>
      <w:r w:rsidRPr="00F00AE5">
        <w:rPr>
          <w:rFonts w:ascii="Verdana" w:hAnsi="Verdana" w:cs="TimesNewRomanPSMT"/>
          <w:sz w:val="20"/>
          <w:szCs w:val="20"/>
        </w:rPr>
        <w:t xml:space="preserve">Je vous fais part de mon </w:t>
      </w:r>
      <w:r w:rsidR="00DA07A2">
        <w:rPr>
          <w:rFonts w:ascii="Verdana" w:hAnsi="Verdana" w:cs="TimesNewRomanPSMT"/>
          <w:sz w:val="20"/>
          <w:szCs w:val="20"/>
        </w:rPr>
        <w:t xml:space="preserve">profond </w:t>
      </w:r>
      <w:r w:rsidRPr="00F00AE5">
        <w:rPr>
          <w:rFonts w:ascii="Verdana" w:hAnsi="Verdana" w:cs="TimesNewRomanPSMT"/>
          <w:sz w:val="20"/>
          <w:szCs w:val="20"/>
        </w:rPr>
        <w:t>désaccord</w:t>
      </w:r>
      <w:r w:rsidR="00F00AE5">
        <w:rPr>
          <w:rFonts w:ascii="Verdana" w:hAnsi="Verdana" w:cs="TimesNewRomanPSMT"/>
          <w:sz w:val="20"/>
          <w:szCs w:val="20"/>
        </w:rPr>
        <w:t xml:space="preserve"> </w:t>
      </w:r>
      <w:r w:rsidRPr="00F00AE5">
        <w:rPr>
          <w:rFonts w:ascii="Verdana" w:hAnsi="Verdana" w:cs="TimesNewRomanPSMT"/>
          <w:sz w:val="20"/>
          <w:szCs w:val="20"/>
        </w:rPr>
        <w:t xml:space="preserve">concernant les nouvelles </w:t>
      </w:r>
      <w:r w:rsidR="00F00AE5" w:rsidRPr="00F00AE5">
        <w:rPr>
          <w:rFonts w:ascii="Verdana" w:hAnsi="Verdana" w:cs="TimesNewRomanPSMT"/>
          <w:sz w:val="20"/>
          <w:szCs w:val="20"/>
        </w:rPr>
        <w:t>restrictions de</w:t>
      </w:r>
      <w:r w:rsidRPr="00F00AE5">
        <w:rPr>
          <w:rFonts w:ascii="Verdana" w:hAnsi="Verdana" w:cs="TimesNewRomanPSMT"/>
          <w:sz w:val="20"/>
          <w:szCs w:val="20"/>
        </w:rPr>
        <w:t xml:space="preserve"> pêche</w:t>
      </w:r>
      <w:r w:rsidR="00287255">
        <w:rPr>
          <w:rFonts w:ascii="Verdana" w:hAnsi="Verdana" w:cs="TimesNewRomanPSMT"/>
          <w:sz w:val="20"/>
          <w:szCs w:val="20"/>
        </w:rPr>
        <w:t xml:space="preserve"> dont les liens s’y afférents figurent sur votre site de consultation ci-après</w:t>
      </w:r>
      <w:r w:rsidR="00F00AE5" w:rsidRPr="00F00AE5">
        <w:rPr>
          <w:rFonts w:ascii="Verdana" w:hAnsi="Verdana" w:cs="TimesNewRomanPSMT"/>
          <w:sz w:val="20"/>
          <w:szCs w:val="20"/>
        </w:rPr>
        <w:t> :</w:t>
      </w:r>
      <w:r w:rsidR="00F00AE5" w:rsidRPr="00F00AE5">
        <w:t xml:space="preserve"> </w:t>
      </w:r>
      <w:hyperlink r:id="rId4" w:tgtFrame="_blank" w:history="1">
        <w:r w:rsidR="00F00AE5">
          <w:rPr>
            <w:rStyle w:val="Lienhypertexte"/>
            <w:color w:val="0066CC"/>
          </w:rPr>
          <w:t>http://www.dirm.mediterranee.developpement-durable.gouv.fr/avis-de-consultation-publique-projet-d-arrete-a2722.html</w:t>
        </w:r>
      </w:hyperlink>
    </w:p>
    <w:p w:rsidR="00287255" w:rsidRDefault="007F4F84" w:rsidP="00287255">
      <w:pPr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J’espère que vous porterez une attention particulière</w:t>
      </w:r>
      <w:r w:rsidR="00A7189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au </w:t>
      </w:r>
      <w:r w:rsidR="00287255" w:rsidRPr="005F4A56">
        <w:rPr>
          <w:rFonts w:ascii="Verdana" w:hAnsi="Verdana"/>
          <w:sz w:val="20"/>
          <w:szCs w:val="20"/>
        </w:rPr>
        <w:t>courrier envoyé par M.</w:t>
      </w:r>
      <w:r w:rsidR="005F4C9F">
        <w:rPr>
          <w:rFonts w:ascii="Verdana" w:hAnsi="Verdana"/>
          <w:sz w:val="20"/>
          <w:szCs w:val="20"/>
        </w:rPr>
        <w:t xml:space="preserve">JEAN </w:t>
      </w:r>
      <w:r w:rsidR="00287255" w:rsidRPr="005F4A56">
        <w:rPr>
          <w:rFonts w:ascii="Verdana" w:hAnsi="Verdana"/>
          <w:sz w:val="20"/>
          <w:szCs w:val="20"/>
        </w:rPr>
        <w:t>KIFFER, Président de la FNPPSF au Directeur du Parc National des Calanques</w:t>
      </w:r>
      <w:r>
        <w:rPr>
          <w:rFonts w:ascii="Verdana" w:hAnsi="Verdana"/>
          <w:sz w:val="20"/>
          <w:szCs w:val="20"/>
        </w:rPr>
        <w:t xml:space="preserve"> le 27 décembre 2016 </w:t>
      </w:r>
      <w:r w:rsidR="005F4A56">
        <w:rPr>
          <w:rFonts w:ascii="Verdana" w:hAnsi="Verdana"/>
          <w:sz w:val="20"/>
          <w:szCs w:val="20"/>
        </w:rPr>
        <w:t>dont je vous j</w:t>
      </w:r>
      <w:r>
        <w:rPr>
          <w:rFonts w:ascii="Verdana" w:hAnsi="Verdana"/>
          <w:sz w:val="20"/>
          <w:szCs w:val="20"/>
        </w:rPr>
        <w:t xml:space="preserve">oins copie </w:t>
      </w:r>
      <w:r w:rsidR="00624CA5">
        <w:rPr>
          <w:rFonts w:ascii="Verdana" w:hAnsi="Verdana"/>
          <w:sz w:val="20"/>
          <w:szCs w:val="20"/>
        </w:rPr>
        <w:t xml:space="preserve">en pièce jointe </w:t>
      </w:r>
      <w:r>
        <w:rPr>
          <w:rFonts w:ascii="Verdana" w:hAnsi="Verdana"/>
          <w:sz w:val="20"/>
          <w:szCs w:val="20"/>
        </w:rPr>
        <w:t xml:space="preserve">et dont </w:t>
      </w:r>
      <w:r w:rsidRPr="005F4A56">
        <w:rPr>
          <w:rFonts w:ascii="Verdana" w:hAnsi="Verdana"/>
          <w:sz w:val="20"/>
          <w:szCs w:val="20"/>
        </w:rPr>
        <w:t xml:space="preserve"> je suis en </w:t>
      </w:r>
      <w:r>
        <w:rPr>
          <w:rFonts w:ascii="Verdana" w:hAnsi="Verdana"/>
          <w:sz w:val="20"/>
          <w:szCs w:val="20"/>
        </w:rPr>
        <w:t>total accord.</w:t>
      </w:r>
    </w:p>
    <w:p w:rsidR="00A71897" w:rsidRDefault="00A71897" w:rsidP="00287255">
      <w:pPr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Veuillez agréer Madame, Monsieur, mes salutations distinguées</w:t>
      </w:r>
    </w:p>
    <w:p w:rsidR="005F4A56" w:rsidRDefault="005F4A56" w:rsidP="00287255">
      <w:pPr>
        <w:ind w:left="-567"/>
        <w:rPr>
          <w:rFonts w:ascii="Verdana" w:hAnsi="Verdana"/>
          <w:sz w:val="20"/>
          <w:szCs w:val="20"/>
        </w:rPr>
      </w:pPr>
    </w:p>
    <w:p w:rsidR="005F4A56" w:rsidRPr="005F4A56" w:rsidRDefault="005F4A56" w:rsidP="00287255">
      <w:pPr>
        <w:ind w:left="-567"/>
        <w:rPr>
          <w:rFonts w:ascii="Verdana" w:hAnsi="Verdana"/>
          <w:sz w:val="20"/>
          <w:szCs w:val="20"/>
        </w:rPr>
      </w:pPr>
    </w:p>
    <w:p w:rsidR="00287255" w:rsidRDefault="00287255" w:rsidP="00683B95">
      <w:pPr>
        <w:rPr>
          <w:rFonts w:ascii="Verdana" w:hAnsi="Verdana" w:cs="TimesNewRomanPSMT"/>
          <w:sz w:val="20"/>
          <w:szCs w:val="20"/>
        </w:rPr>
      </w:pPr>
    </w:p>
    <w:p w:rsidR="00F00AE5" w:rsidRDefault="00F00AE5" w:rsidP="00F00AE5">
      <w:pPr>
        <w:ind w:left="2124"/>
        <w:jc w:val="both"/>
        <w:rPr>
          <w:rFonts w:ascii="Verdana" w:hAnsi="Verdana" w:cs="TimesNewRomanPSMT"/>
          <w:sz w:val="20"/>
          <w:szCs w:val="20"/>
        </w:rPr>
      </w:pPr>
    </w:p>
    <w:p w:rsidR="000705E3" w:rsidRPr="000705E3" w:rsidRDefault="00F00AE5" w:rsidP="00F00AE5">
      <w:pPr>
        <w:ind w:left="2124"/>
        <w:jc w:val="both"/>
        <w:rPr>
          <w:rFonts w:ascii="Verdana" w:eastAsia="Times New Roman" w:hAnsi="Verdana" w:cs="Arial"/>
          <w:bCs/>
          <w:sz w:val="20"/>
          <w:szCs w:val="20"/>
          <w:lang w:eastAsia="fr-FR"/>
        </w:rPr>
      </w:pPr>
      <w:r>
        <w:rPr>
          <w:rFonts w:ascii="Verdana" w:hAnsi="Verdana" w:cs="TimesNewRomanPSMT"/>
          <w:sz w:val="20"/>
          <w:szCs w:val="20"/>
        </w:rPr>
        <w:t xml:space="preserve"> </w:t>
      </w:r>
    </w:p>
    <w:p w:rsidR="009504C7" w:rsidRDefault="009504C7" w:rsidP="009504C7">
      <w:pPr>
        <w:ind w:left="2124"/>
        <w:rPr>
          <w:rFonts w:ascii="Verdana" w:hAnsi="Verdana" w:cs="TimesNewRomanPSMT"/>
          <w:sz w:val="20"/>
          <w:szCs w:val="20"/>
        </w:rPr>
      </w:pPr>
    </w:p>
    <w:p w:rsidR="009504C7" w:rsidRPr="009504C7" w:rsidRDefault="009504C7" w:rsidP="009504C7">
      <w:pPr>
        <w:ind w:left="2124"/>
        <w:rPr>
          <w:rFonts w:ascii="Verdana" w:hAnsi="Verdana"/>
          <w:sz w:val="20"/>
          <w:szCs w:val="20"/>
        </w:rPr>
      </w:pPr>
    </w:p>
    <w:sectPr w:rsidR="009504C7" w:rsidRPr="009504C7" w:rsidSect="00056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04C7"/>
    <w:rsid w:val="00051B3D"/>
    <w:rsid w:val="0005651D"/>
    <w:rsid w:val="000705E3"/>
    <w:rsid w:val="00287255"/>
    <w:rsid w:val="002D51C3"/>
    <w:rsid w:val="00571B41"/>
    <w:rsid w:val="005F4A56"/>
    <w:rsid w:val="005F4C9F"/>
    <w:rsid w:val="006129E7"/>
    <w:rsid w:val="00624CA5"/>
    <w:rsid w:val="00683B95"/>
    <w:rsid w:val="006E79F6"/>
    <w:rsid w:val="007836E4"/>
    <w:rsid w:val="0078445D"/>
    <w:rsid w:val="007D2401"/>
    <w:rsid w:val="007F4F84"/>
    <w:rsid w:val="009504C7"/>
    <w:rsid w:val="009E32A8"/>
    <w:rsid w:val="00A71897"/>
    <w:rsid w:val="00DA07A2"/>
    <w:rsid w:val="00DA3B35"/>
    <w:rsid w:val="00ED010A"/>
    <w:rsid w:val="00F0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1D"/>
  </w:style>
  <w:style w:type="paragraph" w:styleId="Titre2">
    <w:name w:val="heading 2"/>
    <w:basedOn w:val="Normal"/>
    <w:link w:val="Titre2Car"/>
    <w:uiPriority w:val="9"/>
    <w:qFormat/>
    <w:rsid w:val="00070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6129E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7836E4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705E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00AE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A07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rm.mediterranee.developpement-durable.gouv.fr/avis-de-consultation-publique-projet-d-arrete-a272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</dc:creator>
  <cp:lastModifiedBy>utilisateur</cp:lastModifiedBy>
  <cp:revision>10</cp:revision>
  <dcterms:created xsi:type="dcterms:W3CDTF">2016-12-29T17:32:00Z</dcterms:created>
  <dcterms:modified xsi:type="dcterms:W3CDTF">2017-01-02T17:00:00Z</dcterms:modified>
</cp:coreProperties>
</file>